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EE" w:rsidRDefault="009333EE" w:rsidP="00721FBD">
      <w:pPr>
        <w:rPr>
          <w:rFonts w:eastAsia="Calibri" w:cs="Times New Roman"/>
        </w:rPr>
      </w:pPr>
      <w:r>
        <w:rPr>
          <w:rFonts w:eastAsia="Calibri" w:cs="Times New Roman"/>
        </w:rPr>
        <w:t>Hind Ali</w:t>
      </w:r>
    </w:p>
    <w:p w:rsidR="00721FBD" w:rsidRPr="009333EE" w:rsidRDefault="00721FBD" w:rsidP="009333EE">
      <w:pPr>
        <w:pStyle w:val="ListParagraph"/>
        <w:numPr>
          <w:ilvl w:val="0"/>
          <w:numId w:val="1"/>
        </w:numPr>
        <w:rPr>
          <w:rFonts w:eastAsia="Calibri" w:cs="Times New Roman"/>
        </w:rPr>
      </w:pPr>
      <w:r w:rsidRPr="009333EE">
        <w:rPr>
          <w:rFonts w:eastAsia="Calibri" w:cs="Times New Roman"/>
        </w:rPr>
        <w:t>Mathematical Topic</w:t>
      </w:r>
      <w:r w:rsidR="00881C05" w:rsidRPr="009333EE">
        <w:rPr>
          <w:rFonts w:eastAsia="Calibri" w:cs="Times New Roman"/>
        </w:rPr>
        <w:t>: Algebra 2, logarithm properties</w:t>
      </w:r>
    </w:p>
    <w:p w:rsidR="00721FBD" w:rsidRPr="009333EE" w:rsidRDefault="00721FBD" w:rsidP="009333EE">
      <w:pPr>
        <w:pStyle w:val="ListParagraph"/>
        <w:numPr>
          <w:ilvl w:val="0"/>
          <w:numId w:val="1"/>
        </w:numPr>
        <w:rPr>
          <w:rFonts w:eastAsia="Calibri" w:cs="Times New Roman"/>
        </w:rPr>
      </w:pPr>
      <w:r w:rsidRPr="009333EE">
        <w:rPr>
          <w:rFonts w:eastAsia="Calibri" w:cs="Times New Roman"/>
        </w:rPr>
        <w:t xml:space="preserve">General Purpose:  </w:t>
      </w:r>
      <w:r w:rsidRPr="009333EE">
        <w:rPr>
          <w:rFonts w:eastAsia="Calibri" w:cs="Times New Roman"/>
        </w:rPr>
        <w:t>Get students thinking about logarithmic properties.</w:t>
      </w:r>
    </w:p>
    <w:p w:rsidR="00721FBD" w:rsidRPr="009333EE" w:rsidRDefault="00721FBD" w:rsidP="009333EE">
      <w:pPr>
        <w:pStyle w:val="ListParagraph"/>
        <w:numPr>
          <w:ilvl w:val="0"/>
          <w:numId w:val="1"/>
        </w:numPr>
        <w:rPr>
          <w:rFonts w:eastAsia="Calibri" w:cs="Times New Roman"/>
        </w:rPr>
      </w:pPr>
      <w:r w:rsidRPr="009333EE">
        <w:rPr>
          <w:rFonts w:eastAsia="Calibri" w:cs="Times New Roman"/>
        </w:rPr>
        <w:t xml:space="preserve">Overview: </w:t>
      </w:r>
      <w:r w:rsidR="00196F26" w:rsidRPr="009333EE">
        <w:rPr>
          <w:rFonts w:eastAsia="Calibri" w:cs="Times New Roman"/>
        </w:rPr>
        <w:t>review the properties of logarithm</w:t>
      </w:r>
    </w:p>
    <w:p w:rsidR="00721FBD" w:rsidRDefault="00721FBD" w:rsidP="009333EE">
      <w:pPr>
        <w:pStyle w:val="ListParagraph"/>
        <w:numPr>
          <w:ilvl w:val="0"/>
          <w:numId w:val="1"/>
        </w:numPr>
      </w:pPr>
      <w:r w:rsidRPr="003D2430">
        <w:t>Learning Objective/Common Core State Standard:</w:t>
      </w:r>
    </w:p>
    <w:p w:rsidR="00196F26" w:rsidRDefault="00196F26" w:rsidP="009333EE">
      <w:pPr>
        <w:ind w:left="720"/>
      </w:pPr>
      <w:r>
        <w:t>CCSS.MATH.CONTENT.HSF.BF.B.5</w:t>
      </w:r>
      <w:r w:rsidR="004A6513">
        <w:t xml:space="preserve">: </w:t>
      </w:r>
      <w:r>
        <w:t>(+</w:t>
      </w:r>
      <w:proofErr w:type="gramStart"/>
      <w:r>
        <w:t xml:space="preserve">) </w:t>
      </w:r>
      <w:r w:rsidR="004A6513">
        <w:t xml:space="preserve"> </w:t>
      </w:r>
      <w:r>
        <w:t>Understand</w:t>
      </w:r>
      <w:proofErr w:type="gramEnd"/>
      <w:r>
        <w:t xml:space="preserve"> the inverse relationship between exponents and logarithms and use this relationship to solve problems involving logarithms and exponents.</w:t>
      </w:r>
    </w:p>
    <w:p w:rsidR="00721FBD" w:rsidRDefault="00721FBD" w:rsidP="009333EE">
      <w:pPr>
        <w:pStyle w:val="ListParagraph"/>
        <w:numPr>
          <w:ilvl w:val="0"/>
          <w:numId w:val="1"/>
        </w:numPr>
      </w:pPr>
      <w:r w:rsidRPr="003D2430">
        <w:t>Grade level(s):</w:t>
      </w:r>
      <w:r w:rsidR="006277EB">
        <w:t xml:space="preserve"> 9, 10, 11</w:t>
      </w:r>
    </w:p>
    <w:p w:rsidR="00721FBD" w:rsidRDefault="00721FBD" w:rsidP="009333EE">
      <w:pPr>
        <w:pStyle w:val="ListParagraph"/>
        <w:numPr>
          <w:ilvl w:val="0"/>
          <w:numId w:val="1"/>
        </w:numPr>
      </w:pPr>
      <w:r w:rsidRPr="003D2430">
        <w:t>Background knowledge required of students:</w:t>
      </w:r>
    </w:p>
    <w:p w:rsidR="004A6513" w:rsidRDefault="004A6513" w:rsidP="009333EE">
      <w:pPr>
        <w:ind w:firstLine="720"/>
      </w:pPr>
      <w:r w:rsidRPr="004A6513">
        <w:t>Students know the definition of a logarithm and properties of exponents.</w:t>
      </w:r>
    </w:p>
    <w:p w:rsidR="00721FBD" w:rsidRDefault="004A6513" w:rsidP="009333EE">
      <w:pPr>
        <w:pStyle w:val="ListParagraph"/>
        <w:numPr>
          <w:ilvl w:val="0"/>
          <w:numId w:val="2"/>
        </w:numPr>
      </w:pPr>
      <w:r>
        <w:t xml:space="preserve">Time: </w:t>
      </w:r>
      <w:r w:rsidR="006277EB">
        <w:t xml:space="preserve">10 </w:t>
      </w:r>
      <w:r w:rsidR="00721FBD">
        <w:t xml:space="preserve">minutes </w:t>
      </w:r>
    </w:p>
    <w:p w:rsidR="00721FBD" w:rsidRDefault="00721FBD" w:rsidP="009333EE">
      <w:pPr>
        <w:pStyle w:val="ListParagraph"/>
        <w:numPr>
          <w:ilvl w:val="0"/>
          <w:numId w:val="2"/>
        </w:numPr>
      </w:pPr>
      <w:r>
        <w:t>Materials needed:</w:t>
      </w:r>
    </w:p>
    <w:p w:rsidR="004A6513" w:rsidRDefault="004A6513" w:rsidP="009333EE">
      <w:pPr>
        <w:ind w:firstLine="720"/>
      </w:pPr>
      <w:r>
        <w:t>Posters, Calculator</w:t>
      </w:r>
      <w:r w:rsidR="00CF7808">
        <w:t>,</w:t>
      </w:r>
      <w:r w:rsidR="006277EB">
        <w:t xml:space="preserve"> pencils,</w:t>
      </w:r>
      <w:r w:rsidR="00CF7808">
        <w:t xml:space="preserve"> and h</w:t>
      </w:r>
      <w:r w:rsidR="00CF7808" w:rsidRPr="00CF7808">
        <w:t>ard copies of the Logarithmic Properties</w:t>
      </w:r>
    </w:p>
    <w:p w:rsidR="00721FBD" w:rsidRDefault="00721FBD" w:rsidP="009333EE">
      <w:pPr>
        <w:pStyle w:val="ListParagraph"/>
        <w:numPr>
          <w:ilvl w:val="0"/>
          <w:numId w:val="3"/>
        </w:numPr>
      </w:pPr>
      <w:r>
        <w:t xml:space="preserve">Type of activity: </w:t>
      </w:r>
    </w:p>
    <w:p w:rsidR="00CF7808" w:rsidRDefault="00721FBD" w:rsidP="009333EE">
      <w:pPr>
        <w:pStyle w:val="ListParagraph"/>
        <w:numPr>
          <w:ilvl w:val="0"/>
          <w:numId w:val="3"/>
        </w:numPr>
      </w:pPr>
      <w:r>
        <w:t>Why I picked this activity</w:t>
      </w:r>
      <w:r w:rsidR="00CF7808">
        <w:t xml:space="preserve">: to enable </w:t>
      </w:r>
      <w:r w:rsidR="00CF7808">
        <w:t>students to calculate the:</w:t>
      </w:r>
    </w:p>
    <w:p w:rsidR="00CF7808" w:rsidRDefault="00CF7808" w:rsidP="009333EE">
      <w:pPr>
        <w:pStyle w:val="ListParagraph"/>
        <w:numPr>
          <w:ilvl w:val="0"/>
          <w:numId w:val="4"/>
        </w:numPr>
      </w:pPr>
      <w:r>
        <w:t>Product property of logarithms</w:t>
      </w:r>
    </w:p>
    <w:p w:rsidR="00CF7808" w:rsidRDefault="00CF7808" w:rsidP="009333EE">
      <w:pPr>
        <w:pStyle w:val="ListParagraph"/>
        <w:numPr>
          <w:ilvl w:val="0"/>
          <w:numId w:val="4"/>
        </w:numPr>
      </w:pPr>
      <w:r>
        <w:t>Quotient property of logarithms</w:t>
      </w:r>
    </w:p>
    <w:p w:rsidR="00721FBD" w:rsidRDefault="00CF7808" w:rsidP="009333EE">
      <w:pPr>
        <w:pStyle w:val="ListParagraph"/>
        <w:numPr>
          <w:ilvl w:val="0"/>
          <w:numId w:val="4"/>
        </w:numPr>
      </w:pPr>
      <w:r>
        <w:t>Power property of logarithms</w:t>
      </w:r>
    </w:p>
    <w:p w:rsidR="00CF7808" w:rsidRDefault="00721FBD" w:rsidP="009333EE">
      <w:pPr>
        <w:pStyle w:val="ListParagraph"/>
        <w:numPr>
          <w:ilvl w:val="0"/>
          <w:numId w:val="5"/>
        </w:numPr>
      </w:pPr>
      <w:r>
        <w:t>Follow-up activities/extensions:</w:t>
      </w:r>
    </w:p>
    <w:p w:rsidR="009333EE" w:rsidRDefault="00CF7808" w:rsidP="009333EE">
      <w:pPr>
        <w:pStyle w:val="ListParagraph"/>
        <w:numPr>
          <w:ilvl w:val="0"/>
          <w:numId w:val="6"/>
        </w:numPr>
      </w:pPr>
      <w:r w:rsidRPr="00CF7808">
        <w:t>Write exponents in logarithmic form.</w:t>
      </w:r>
    </w:p>
    <w:p w:rsidR="00C54321" w:rsidRDefault="00CF7808" w:rsidP="009333EE">
      <w:pPr>
        <w:pStyle w:val="ListParagraph"/>
        <w:numPr>
          <w:ilvl w:val="0"/>
          <w:numId w:val="6"/>
        </w:numPr>
      </w:pPr>
      <w:r w:rsidRPr="00CF7808">
        <w:t>Write logarithms in exponent form.</w:t>
      </w:r>
      <w:r w:rsidRPr="00CF7808">
        <w:cr/>
      </w:r>
    </w:p>
    <w:p w:rsidR="00721FBD" w:rsidRDefault="00721FBD" w:rsidP="009333EE">
      <w:pPr>
        <w:pStyle w:val="ListParagraph"/>
        <w:numPr>
          <w:ilvl w:val="0"/>
          <w:numId w:val="7"/>
        </w:numPr>
      </w:pPr>
      <w:r>
        <w:t>Weaknesses/limitations of activity:</w:t>
      </w:r>
      <w:r w:rsidR="00C54321">
        <w:t xml:space="preserve"> no weaknesses</w:t>
      </w:r>
    </w:p>
    <w:p w:rsidR="009333EE" w:rsidRDefault="00721FBD" w:rsidP="009333EE">
      <w:pPr>
        <w:pStyle w:val="ListParagraph"/>
        <w:numPr>
          <w:ilvl w:val="0"/>
          <w:numId w:val="7"/>
        </w:numPr>
      </w:pPr>
      <w:r>
        <w:t>Procedure:</w:t>
      </w:r>
      <w:r w:rsidR="00C54321">
        <w:t xml:space="preserve"> </w:t>
      </w:r>
    </w:p>
    <w:p w:rsidR="00C54321" w:rsidRDefault="00C54321" w:rsidP="009333EE">
      <w:pPr>
        <w:pStyle w:val="ListParagraph"/>
      </w:pPr>
      <w:r>
        <w:t xml:space="preserve">Students can </w:t>
      </w:r>
      <w:r w:rsidRPr="00C54321">
        <w:t>start at any of the posters and find the equivalent form of the logarithmic expression. If students are not sure, they can use calculators or plug in values to see what is equivalent. Look around at the bottom of the other posters to find the equivalent form. Move on to the next poster and repeat the process. Students should go to every poster exactly once and should end up where they started. It is really important that they keep a record of the equivalent expressions so they can reference them later. They should also write down the order of the posters they went to so that they can verify that their answers are correct.</w:t>
      </w:r>
    </w:p>
    <w:p w:rsidR="00721FBD" w:rsidRDefault="00721FBD" w:rsidP="009333EE">
      <w:pPr>
        <w:pStyle w:val="ListParagraph"/>
        <w:numPr>
          <w:ilvl w:val="0"/>
          <w:numId w:val="7"/>
        </w:numPr>
      </w:pPr>
      <w:r w:rsidRPr="00F743E8">
        <w:t>Source:</w:t>
      </w:r>
    </w:p>
    <w:bookmarkStart w:id="0" w:name="_GoBack"/>
    <w:bookmarkEnd w:id="0"/>
    <w:p w:rsidR="00C54321" w:rsidRDefault="00C54321" w:rsidP="009333EE">
      <w:pPr>
        <w:ind w:firstLine="360"/>
      </w:pPr>
      <w:r>
        <w:fldChar w:fldCharType="begin"/>
      </w:r>
      <w:r>
        <w:instrText xml:space="preserve"> HYPERLINK "</w:instrText>
      </w:r>
      <w:r w:rsidRPr="00C54321">
        <w:instrText>https://betterlesson.com/lesson/513620/logarithmic-properties</w:instrText>
      </w:r>
      <w:r>
        <w:instrText xml:space="preserve">" </w:instrText>
      </w:r>
      <w:r>
        <w:fldChar w:fldCharType="separate"/>
      </w:r>
      <w:r w:rsidRPr="00A62D55">
        <w:rPr>
          <w:rStyle w:val="Hyperlink"/>
        </w:rPr>
        <w:t>https://betterlesson.com/lesson/513620/logarithmic-properties</w:t>
      </w:r>
      <w:r>
        <w:fldChar w:fldCharType="end"/>
      </w:r>
    </w:p>
    <w:p w:rsidR="00C54321" w:rsidRDefault="00C54321" w:rsidP="00721FBD"/>
    <w:p w:rsidR="002105C5" w:rsidRDefault="005400B5"/>
    <w:sectPr w:rsidR="002105C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B5" w:rsidRDefault="005400B5" w:rsidP="009333EE">
      <w:pPr>
        <w:spacing w:after="0" w:line="240" w:lineRule="auto"/>
      </w:pPr>
      <w:r>
        <w:separator/>
      </w:r>
    </w:p>
  </w:endnote>
  <w:endnote w:type="continuationSeparator" w:id="0">
    <w:p w:rsidR="005400B5" w:rsidRDefault="005400B5" w:rsidP="0093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712044"/>
      <w:docPartObj>
        <w:docPartGallery w:val="Page Numbers (Bottom of Page)"/>
        <w:docPartUnique/>
      </w:docPartObj>
    </w:sdtPr>
    <w:sdtEndPr>
      <w:rPr>
        <w:noProof/>
      </w:rPr>
    </w:sdtEndPr>
    <w:sdtContent>
      <w:p w:rsidR="009333EE" w:rsidRDefault="009333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33EE" w:rsidRDefault="00933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B5" w:rsidRDefault="005400B5" w:rsidP="009333EE">
      <w:pPr>
        <w:spacing w:after="0" w:line="240" w:lineRule="auto"/>
      </w:pPr>
      <w:r>
        <w:separator/>
      </w:r>
    </w:p>
  </w:footnote>
  <w:footnote w:type="continuationSeparator" w:id="0">
    <w:p w:rsidR="005400B5" w:rsidRDefault="005400B5" w:rsidP="00933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sz w:val="32"/>
        <w:szCs w:val="32"/>
      </w:rPr>
      <w:alias w:val="Title"/>
      <w:id w:val="77738743"/>
      <w:placeholder/>
      <w:dataBinding w:prefixMappings="xmlns:ns0='http://schemas.openxmlformats.org/package/2006/metadata/core-properties' xmlns:ns1='http://purl.org/dc/elements/1.1/'" w:xpath="/ns0:coreProperties[1]/ns1:title[1]" w:storeItemID="{6C3C8BC8-F283-45AE-878A-BAB7291924A1}"/>
      <w:text/>
    </w:sdtPr>
    <w:sdtEndPr/>
    <w:sdtContent>
      <w:p w:rsidR="00E21D33" w:rsidRDefault="009333EE" w:rsidP="00E21D33">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Idea File 4                                                                                              Math304</w:t>
        </w:r>
      </w:p>
    </w:sdtContent>
  </w:sdt>
  <w:p w:rsidR="00E21D33" w:rsidRDefault="005400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622B"/>
    <w:multiLevelType w:val="hybridMultilevel"/>
    <w:tmpl w:val="C93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D6668"/>
    <w:multiLevelType w:val="hybridMultilevel"/>
    <w:tmpl w:val="D8B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D2389"/>
    <w:multiLevelType w:val="hybridMultilevel"/>
    <w:tmpl w:val="5EC6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C6E1F"/>
    <w:multiLevelType w:val="hybridMultilevel"/>
    <w:tmpl w:val="FA90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A72EF"/>
    <w:multiLevelType w:val="hybridMultilevel"/>
    <w:tmpl w:val="FF6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96C99"/>
    <w:multiLevelType w:val="hybridMultilevel"/>
    <w:tmpl w:val="CF40481C"/>
    <w:lvl w:ilvl="0" w:tplc="04090005">
      <w:start w:val="1"/>
      <w:numFmt w:val="bullet"/>
      <w:lvlText w:val=""/>
      <w:lvlJc w:val="left"/>
      <w:pPr>
        <w:ind w:left="1142" w:hanging="360"/>
      </w:pPr>
      <w:rPr>
        <w:rFonts w:ascii="Wingdings" w:hAnsi="Wingdings"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6">
    <w:nsid w:val="5EAB03DD"/>
    <w:multiLevelType w:val="hybridMultilevel"/>
    <w:tmpl w:val="CAAE03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BD"/>
    <w:rsid w:val="00192A6A"/>
    <w:rsid w:val="00196F26"/>
    <w:rsid w:val="003453D9"/>
    <w:rsid w:val="004A6513"/>
    <w:rsid w:val="005400B5"/>
    <w:rsid w:val="005D3824"/>
    <w:rsid w:val="006277EB"/>
    <w:rsid w:val="00721FBD"/>
    <w:rsid w:val="00881C05"/>
    <w:rsid w:val="009333EE"/>
    <w:rsid w:val="00C54321"/>
    <w:rsid w:val="00CF7808"/>
    <w:rsid w:val="00E83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BD"/>
  </w:style>
  <w:style w:type="paragraph" w:styleId="BalloonText">
    <w:name w:val="Balloon Text"/>
    <w:basedOn w:val="Normal"/>
    <w:link w:val="BalloonTextChar"/>
    <w:uiPriority w:val="99"/>
    <w:semiHidden/>
    <w:unhideWhenUsed/>
    <w:rsid w:val="0072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BD"/>
    <w:rPr>
      <w:rFonts w:ascii="Tahoma" w:hAnsi="Tahoma" w:cs="Tahoma"/>
      <w:sz w:val="16"/>
      <w:szCs w:val="16"/>
    </w:rPr>
  </w:style>
  <w:style w:type="character" w:styleId="Hyperlink">
    <w:name w:val="Hyperlink"/>
    <w:basedOn w:val="DefaultParagraphFont"/>
    <w:uiPriority w:val="99"/>
    <w:unhideWhenUsed/>
    <w:rsid w:val="00C54321"/>
    <w:rPr>
      <w:color w:val="0000FF" w:themeColor="hyperlink"/>
      <w:u w:val="single"/>
    </w:rPr>
  </w:style>
  <w:style w:type="paragraph" w:styleId="ListParagraph">
    <w:name w:val="List Paragraph"/>
    <w:basedOn w:val="Normal"/>
    <w:uiPriority w:val="34"/>
    <w:qFormat/>
    <w:rsid w:val="009333EE"/>
    <w:pPr>
      <w:ind w:left="720"/>
      <w:contextualSpacing/>
    </w:pPr>
  </w:style>
  <w:style w:type="paragraph" w:styleId="Footer">
    <w:name w:val="footer"/>
    <w:basedOn w:val="Normal"/>
    <w:link w:val="FooterChar"/>
    <w:uiPriority w:val="99"/>
    <w:unhideWhenUsed/>
    <w:rsid w:val="0093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BD"/>
  </w:style>
  <w:style w:type="paragraph" w:styleId="BalloonText">
    <w:name w:val="Balloon Text"/>
    <w:basedOn w:val="Normal"/>
    <w:link w:val="BalloonTextChar"/>
    <w:uiPriority w:val="99"/>
    <w:semiHidden/>
    <w:unhideWhenUsed/>
    <w:rsid w:val="0072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BD"/>
    <w:rPr>
      <w:rFonts w:ascii="Tahoma" w:hAnsi="Tahoma" w:cs="Tahoma"/>
      <w:sz w:val="16"/>
      <w:szCs w:val="16"/>
    </w:rPr>
  </w:style>
  <w:style w:type="character" w:styleId="Hyperlink">
    <w:name w:val="Hyperlink"/>
    <w:basedOn w:val="DefaultParagraphFont"/>
    <w:uiPriority w:val="99"/>
    <w:unhideWhenUsed/>
    <w:rsid w:val="00C54321"/>
    <w:rPr>
      <w:color w:val="0000FF" w:themeColor="hyperlink"/>
      <w:u w:val="single"/>
    </w:rPr>
  </w:style>
  <w:style w:type="paragraph" w:styleId="ListParagraph">
    <w:name w:val="List Paragraph"/>
    <w:basedOn w:val="Normal"/>
    <w:uiPriority w:val="34"/>
    <w:qFormat/>
    <w:rsid w:val="009333EE"/>
    <w:pPr>
      <w:ind w:left="720"/>
      <w:contextualSpacing/>
    </w:pPr>
  </w:style>
  <w:style w:type="paragraph" w:styleId="Footer">
    <w:name w:val="footer"/>
    <w:basedOn w:val="Normal"/>
    <w:link w:val="FooterChar"/>
    <w:uiPriority w:val="99"/>
    <w:unhideWhenUsed/>
    <w:rsid w:val="00933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11618">
      <w:bodyDiv w:val="1"/>
      <w:marLeft w:val="0"/>
      <w:marRight w:val="0"/>
      <w:marTop w:val="0"/>
      <w:marBottom w:val="0"/>
      <w:divBdr>
        <w:top w:val="none" w:sz="0" w:space="0" w:color="auto"/>
        <w:left w:val="none" w:sz="0" w:space="0" w:color="auto"/>
        <w:bottom w:val="none" w:sz="0" w:space="0" w:color="auto"/>
        <w:right w:val="none" w:sz="0" w:space="0" w:color="auto"/>
      </w:divBdr>
    </w:div>
    <w:div w:id="20305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File 4                                                                                              Math304</dc:title>
  <dc:creator>Hind</dc:creator>
  <cp:lastModifiedBy>Hind</cp:lastModifiedBy>
  <cp:revision>4</cp:revision>
  <dcterms:created xsi:type="dcterms:W3CDTF">2017-03-27T21:54:00Z</dcterms:created>
  <dcterms:modified xsi:type="dcterms:W3CDTF">2017-03-27T22:46:00Z</dcterms:modified>
</cp:coreProperties>
</file>